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0484" w:rsidRPr="005E0484" w:rsidRDefault="005E0484" w:rsidP="005E0484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</w:pPr>
      <w:proofErr w:type="gramStart"/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Концепция  мастерской</w:t>
      </w:r>
      <w:proofErr w:type="gramEnd"/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 xml:space="preserve"> «Кирпичная кладка»</w:t>
      </w:r>
    </w:p>
    <w:p w:rsidR="001A774C" w:rsidRPr="004274CA" w:rsidRDefault="005E0484" w:rsidP="001A774C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                       </w:t>
      </w:r>
      <w:r w:rsidR="001A774C"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Создание и обеспечение </w:t>
      </w:r>
      <w:proofErr w:type="gramStart"/>
      <w:r w:rsidR="001A774C"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функционирования  мастерск</w:t>
      </w:r>
      <w:r w:rsidR="002C22D5">
        <w:rPr>
          <w:rFonts w:ascii="Times New Roman" w:eastAsia="Calibri" w:hAnsi="Times New Roman" w:cs="Times New Roman"/>
          <w:spacing w:val="-28"/>
          <w:sz w:val="28"/>
          <w:szCs w:val="28"/>
        </w:rPr>
        <w:t>ой</w:t>
      </w:r>
      <w:proofErr w:type="gramEnd"/>
      <w:r w:rsidR="002C22D5"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 и многофункционального класса </w:t>
      </w:r>
      <w:r w:rsidR="001A774C"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, оснащенных</w:t>
      </w:r>
      <w:r w:rsidR="001A774C"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 современной материально-технической базой по компетенци</w:t>
      </w:r>
      <w:r w:rsidR="002C22D5">
        <w:rPr>
          <w:rFonts w:ascii="Times New Roman" w:eastAsia="Calibri" w:hAnsi="Times New Roman" w:cs="Times New Roman"/>
          <w:spacing w:val="-20"/>
          <w:sz w:val="28"/>
          <w:szCs w:val="28"/>
        </w:rPr>
        <w:t>и «Кирпичная кладка»</w:t>
      </w:r>
      <w:r w:rsidR="001A774C"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>.</w:t>
      </w:r>
    </w:p>
    <w:p w:rsidR="005E0484" w:rsidRDefault="001A774C" w:rsidP="005E0484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</w:t>
      </w:r>
      <w:r w:rsidR="005E048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Задачи</w:t>
      </w:r>
      <w:r w:rsidRPr="004274CA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: </w:t>
      </w:r>
      <w:r w:rsidR="005E0484">
        <w:rPr>
          <w:rFonts w:ascii="Times New Roman" w:eastAsia="Calibri" w:hAnsi="Times New Roman" w:cs="Times New Roman"/>
          <w:spacing w:val="-20"/>
          <w:sz w:val="28"/>
        </w:rPr>
        <w:t xml:space="preserve">                  </w:t>
      </w:r>
    </w:p>
    <w:p w:rsidR="001A774C" w:rsidRPr="005E0484" w:rsidRDefault="005E0484" w:rsidP="001A774C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 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- подготовка квалифицированных рабочих, </w:t>
      </w:r>
      <w:proofErr w:type="gramStart"/>
      <w:r w:rsidRPr="004274CA">
        <w:rPr>
          <w:rFonts w:ascii="Times New Roman" w:eastAsia="Calibri" w:hAnsi="Times New Roman" w:cs="Times New Roman"/>
          <w:spacing w:val="-20"/>
          <w:sz w:val="28"/>
        </w:rPr>
        <w:t>служащих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по</w:t>
      </w:r>
      <w:proofErr w:type="gramEnd"/>
      <w:r>
        <w:rPr>
          <w:rFonts w:ascii="Times New Roman" w:eastAsia="Calibri" w:hAnsi="Times New Roman" w:cs="Times New Roman"/>
          <w:spacing w:val="-20"/>
          <w:sz w:val="28"/>
        </w:rPr>
        <w:t xml:space="preserve"> профессии «Мастер общестроительных работ»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и специалистов среднего звена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по специальностям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«Строительство и эксплуатация зданий и сооружений» и «Архитектура»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в соответствии с современными стандартами и передовыми технологиями, в т.ч. стандартами </w:t>
      </w:r>
      <w:proofErr w:type="spellStart"/>
      <w:r w:rsidRPr="004274CA">
        <w:rPr>
          <w:rFonts w:ascii="Times New Roman" w:eastAsia="Calibri" w:hAnsi="Times New Roman" w:cs="Times New Roman"/>
          <w:spacing w:val="-20"/>
          <w:sz w:val="28"/>
        </w:rPr>
        <w:t>Ворлдскиллс</w:t>
      </w:r>
      <w:proofErr w:type="spellEnd"/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Россия;</w:t>
      </w:r>
    </w:p>
    <w:p w:rsidR="001A774C" w:rsidRPr="004274CA" w:rsidRDefault="005E0484" w:rsidP="001A774C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        </w:t>
      </w:r>
      <w:r w:rsidR="001A774C"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 внедрение системы эффективного дополнительного профессионального образования и профессионального обучения по професси</w:t>
      </w:r>
      <w:r w:rsidR="002C22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 «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Каменщик</w:t>
      </w:r>
      <w:proofErr w:type="gramStart"/>
      <w:r w:rsidR="002C22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«Бетонщик» </w:t>
      </w:r>
      <w:r w:rsidR="001A774C"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, в т.ч. для сдачи демонстрационного экзамена с учетом опыта Союза </w:t>
      </w:r>
      <w:proofErr w:type="spellStart"/>
      <w:r w:rsidR="001A774C"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Ворлдскиллдс</w:t>
      </w:r>
      <w:proofErr w:type="spellEnd"/>
      <w:r w:rsidR="001A774C"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Россия;</w:t>
      </w:r>
    </w:p>
    <w:p w:rsidR="00403BA6" w:rsidRPr="00DC23CE" w:rsidRDefault="005E0484" w:rsidP="00DC23CE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</w:t>
      </w:r>
      <w:r w:rsidR="001A774C" w:rsidRPr="004274CA">
        <w:rPr>
          <w:rFonts w:ascii="Times New Roman" w:eastAsia="Calibri" w:hAnsi="Times New Roman" w:cs="Times New Roman"/>
          <w:spacing w:val="-20"/>
          <w:sz w:val="28"/>
        </w:rPr>
        <w:t>- внедрение механизмов сетевого взаимодействия для создания условий для с</w:t>
      </w:r>
      <w:r w:rsidR="001A774C" w:rsidRPr="004274CA"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>овместного использования образовательными организациями современной материально-технической базы по перспективным направлениям компетенци</w:t>
      </w:r>
      <w:r w:rsidR="002C22D5"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 xml:space="preserve">и </w:t>
      </w:r>
      <w:r w:rsidR="002C22D5">
        <w:rPr>
          <w:rFonts w:ascii="Times New Roman" w:eastAsia="Calibri" w:hAnsi="Times New Roman" w:cs="Times New Roman"/>
          <w:spacing w:val="-20"/>
          <w:sz w:val="28"/>
          <w:szCs w:val="28"/>
        </w:rPr>
        <w:t>«Кирпичная кладка»</w:t>
      </w:r>
      <w:r w:rsidR="002C22D5"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>.</w:t>
      </w:r>
      <w:r w:rsidR="001A774C" w:rsidRPr="004274CA"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 xml:space="preserve"> </w:t>
      </w: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3115"/>
        <w:gridCol w:w="3115"/>
        <w:gridCol w:w="8649"/>
      </w:tblGrid>
      <w:tr w:rsidR="002C22D5" w:rsidTr="007A4CE5">
        <w:tc>
          <w:tcPr>
            <w:tcW w:w="3115" w:type="dxa"/>
          </w:tcPr>
          <w:p w:rsidR="001A774C" w:rsidRPr="00DC23CE" w:rsidRDefault="001A774C" w:rsidP="00DC23CE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Зона</w:t>
            </w:r>
          </w:p>
        </w:tc>
        <w:tc>
          <w:tcPr>
            <w:tcW w:w="3115" w:type="dxa"/>
          </w:tcPr>
          <w:p w:rsidR="001A774C" w:rsidRPr="00DC23CE" w:rsidRDefault="002553BC" w:rsidP="00DC23CE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Ц</w:t>
            </w:r>
            <w:r w:rsidR="0099551D"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ель</w:t>
            </w:r>
          </w:p>
        </w:tc>
        <w:tc>
          <w:tcPr>
            <w:tcW w:w="8649" w:type="dxa"/>
          </w:tcPr>
          <w:p w:rsidR="001A774C" w:rsidRPr="00DC23CE" w:rsidRDefault="001A774C" w:rsidP="00DC23CE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2C22D5" w:rsidTr="007A4CE5">
        <w:tc>
          <w:tcPr>
            <w:tcW w:w="3115" w:type="dxa"/>
          </w:tcPr>
          <w:p w:rsidR="001A774C" w:rsidRDefault="00403BA6" w:rsidP="001A774C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Многофункциональный класс</w:t>
            </w:r>
          </w:p>
        </w:tc>
        <w:tc>
          <w:tcPr>
            <w:tcW w:w="3115" w:type="dxa"/>
          </w:tcPr>
          <w:p w:rsidR="00403BA6" w:rsidRDefault="00403BA6" w:rsidP="002C22D5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Проведение уроков теоретического обучения, лабораторно-практических занятий; </w:t>
            </w:r>
          </w:p>
          <w:p w:rsidR="001A774C" w:rsidRDefault="00403BA6" w:rsidP="002C22D5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проведения брифингов с участниками чемпионата 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  <w:lang w:val="en-US"/>
              </w:rPr>
              <w:t>WSR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и демонстрационного экзамена.</w:t>
            </w:r>
            <w:r w:rsid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Трансформация парт </w:t>
            </w:r>
            <w:r w:rsid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 xml:space="preserve">позволит проводить </w:t>
            </w:r>
            <w:proofErr w:type="gramStart"/>
            <w:r w:rsid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мероприятия  </w:t>
            </w:r>
            <w:r w:rsidR="002553BC"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2553BC"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</w:t>
            </w:r>
            <w:r w:rsidR="002553BC"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различны</w:t>
            </w:r>
            <w:r w:rsidR="002553BC"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х</w:t>
            </w:r>
            <w:r w:rsidR="002553BC"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форм</w:t>
            </w:r>
            <w:r w:rsidR="002553BC"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ах </w:t>
            </w:r>
            <w:r w:rsidR="002553BC"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работы</w:t>
            </w:r>
            <w:r w:rsid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</w:t>
            </w:r>
            <w:r w:rsidR="002553BC"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(фронтальную, подгрупповую, парную, индивидуальную и т.п.).</w:t>
            </w:r>
          </w:p>
        </w:tc>
        <w:tc>
          <w:tcPr>
            <w:tcW w:w="8649" w:type="dxa"/>
          </w:tcPr>
          <w:p w:rsidR="001A774C" w:rsidRPr="00CE0E38" w:rsidRDefault="002553BC" w:rsidP="00CE0E38">
            <w:pPr>
              <w:pStyle w:val="a4"/>
              <w:numPr>
                <w:ilvl w:val="0"/>
                <w:numId w:val="6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lastRenderedPageBreak/>
              <w:t>Рабочее место преподавателя;</w:t>
            </w:r>
          </w:p>
          <w:p w:rsidR="002553BC" w:rsidRPr="00CE0E38" w:rsidRDefault="002553BC" w:rsidP="00CE0E38">
            <w:pPr>
              <w:pStyle w:val="a4"/>
              <w:numPr>
                <w:ilvl w:val="0"/>
                <w:numId w:val="6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Парты учебные 2 -</w:t>
            </w:r>
            <w:proofErr w:type="gram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х  местные</w:t>
            </w:r>
            <w:proofErr w:type="gramEnd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 – 6 </w:t>
            </w:r>
            <w:proofErr w:type="spell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</w:p>
          <w:p w:rsidR="002553BC" w:rsidRDefault="002553BC" w:rsidP="00CE0E38">
            <w:pPr>
              <w:pStyle w:val="a4"/>
              <w:numPr>
                <w:ilvl w:val="0"/>
                <w:numId w:val="6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Стулья- 12 </w:t>
            </w:r>
            <w:proofErr w:type="spell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2553BC" w:rsidRPr="00CE0E38" w:rsidRDefault="002553BC" w:rsidP="00DC23CE">
            <w:pPr>
              <w:pStyle w:val="a4"/>
              <w:numPr>
                <w:ilvl w:val="0"/>
                <w:numId w:val="6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Учебные </w:t>
            </w:r>
            <w:proofErr w:type="gramStart"/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комплексы :</w:t>
            </w:r>
            <w:proofErr w:type="gramEnd"/>
          </w:p>
          <w:p w:rsidR="00510093" w:rsidRPr="00510093" w:rsidRDefault="00510093" w:rsidP="00510093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5100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Комплекс предназначен для изучения материалов и элементов каменной кладки, типов швов и способов их перевязки, </w:t>
            </w:r>
            <w:r w:rsidRPr="005100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способов </w:t>
            </w:r>
            <w:proofErr w:type="spellStart"/>
            <w:r w:rsidRPr="005100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армировки</w:t>
            </w:r>
            <w:proofErr w:type="spellEnd"/>
            <w:r w:rsidRPr="005100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устройства несущих перемычек, способов каменной кладки.</w:t>
            </w:r>
          </w:p>
          <w:p w:rsidR="002553BC" w:rsidRDefault="002553BC" w:rsidP="00C27CB2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3297AD6" wp14:editId="495A43BA">
                  <wp:extent cx="2979420" cy="16109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3859" t="26454" r="29065" b="20866"/>
                          <a:stretch/>
                        </pic:blipFill>
                        <pic:spPr bwMode="auto">
                          <a:xfrm>
                            <a:off x="0" y="0"/>
                            <a:ext cx="3012793" cy="162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0093" w:rsidRPr="00CE0E38" w:rsidRDefault="00510093" w:rsidP="00CE0E38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Учебный комплекс настольного типа предназначен для обучения студентов различных строительных специальностей. Позволяет наглядно изучить принципы сборки и установки различных элементов опалубки. Комплекс имеет возможность сборки различных конструкций (стены, потолок-пол, опорные колонны). Все элементы стенда имеют возможность стыковки между собой.</w:t>
            </w:r>
          </w:p>
          <w:p w:rsidR="00510093" w:rsidRDefault="00510093" w:rsidP="00510093">
            <w:pPr>
              <w:tabs>
                <w:tab w:val="left" w:pos="9639"/>
              </w:tabs>
              <w:spacing w:line="360" w:lineRule="auto"/>
              <w:ind w:left="36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EEDE4A" wp14:editId="28D296CC">
                  <wp:extent cx="2857500" cy="20878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887" t="25541" r="27011" b="11973"/>
                          <a:stretch/>
                        </pic:blipFill>
                        <pic:spPr bwMode="auto">
                          <a:xfrm>
                            <a:off x="0" y="0"/>
                            <a:ext cx="2857500" cy="208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0093" w:rsidRPr="00510093" w:rsidRDefault="00510093" w:rsidP="00CE0E38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5100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Учебный стенд настольного типа предназначен для обучения студентов различных строительных специальностей. Позволяет наглядно изучить виды и элементы арматуры, способы и принципы установки арматуры при заливке бетона, приспособления и фиксаторы для обеспечения защитного слоя бетона.</w:t>
            </w:r>
          </w:p>
          <w:p w:rsidR="00510093" w:rsidRDefault="00510093" w:rsidP="00510093">
            <w:pPr>
              <w:tabs>
                <w:tab w:val="left" w:pos="9639"/>
              </w:tabs>
              <w:spacing w:line="360" w:lineRule="auto"/>
              <w:ind w:left="36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BF195F7" wp14:editId="6E12FF77">
                  <wp:extent cx="2415540" cy="166116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501" t="24401" r="34835" b="25883"/>
                          <a:stretch/>
                        </pic:blipFill>
                        <pic:spPr bwMode="auto">
                          <a:xfrm>
                            <a:off x="0" y="0"/>
                            <a:ext cx="2415540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0093" w:rsidRPr="00CE0E38" w:rsidRDefault="00510093" w:rsidP="00DC23CE">
            <w:pPr>
              <w:pStyle w:val="a4"/>
              <w:numPr>
                <w:ilvl w:val="0"/>
                <w:numId w:val="7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Виртуальные комплексы:</w:t>
            </w:r>
          </w:p>
          <w:p w:rsidR="00510093" w:rsidRPr="00510093" w:rsidRDefault="00510093" w:rsidP="00510093">
            <w:pPr>
              <w:pStyle w:val="a4"/>
              <w:numPr>
                <w:ilvl w:val="0"/>
                <w:numId w:val="3"/>
              </w:num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5100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Позволяет демонстрировать в виде анимированных 3D моделей процесс создания каменной кладки различных видов, </w:t>
            </w:r>
            <w:r w:rsidRPr="0051009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предоставлять возможность исследовать каменную кладку в разрезе, укрупненно наблюдать отдельные элементы кладки, предоставлять возможность пошагово наблюдать за созданием каменной кладки. ПО содержит модуль тестирования для оценки полученных знаний.</w:t>
            </w:r>
          </w:p>
          <w:p w:rsidR="00510093" w:rsidRDefault="00510093" w:rsidP="00510093">
            <w:pPr>
              <w:tabs>
                <w:tab w:val="left" w:pos="9639"/>
              </w:tabs>
              <w:spacing w:line="360" w:lineRule="auto"/>
              <w:ind w:left="36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CE703DE" wp14:editId="458C5721">
                  <wp:extent cx="3492016" cy="2133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884" t="24173" r="14442" b="9920"/>
                          <a:stretch/>
                        </pic:blipFill>
                        <pic:spPr bwMode="auto">
                          <a:xfrm>
                            <a:off x="0" y="0"/>
                            <a:ext cx="3502354" cy="2139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0093" w:rsidRPr="00CE0E38" w:rsidRDefault="00510093" w:rsidP="00CE0E38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Позволяет с помощью анимированных 3D моделей изучить принципы сборки и установки различных элементов опалубки, виды и элементы арматуры, способы и принципы установки арматуры при заливке бетона, приспособления и фиксаторы для обеспечения защитного слоя бетона. ПО содержит модуль тестирования для оценки полученных знаний.</w:t>
            </w:r>
          </w:p>
          <w:p w:rsidR="00510093" w:rsidRPr="00CE0E38" w:rsidRDefault="00510093" w:rsidP="00CE0E38">
            <w:pPr>
              <w:tabs>
                <w:tab w:val="left" w:pos="9639"/>
              </w:tabs>
              <w:ind w:left="36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99551D" w:rsidRDefault="00510093" w:rsidP="002553BC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F6BE7F" wp14:editId="15F713A9">
                  <wp:extent cx="3893820" cy="19278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731" t="25770" r="10721" b="16532"/>
                          <a:stretch/>
                        </pic:blipFill>
                        <pic:spPr bwMode="auto">
                          <a:xfrm>
                            <a:off x="0" y="0"/>
                            <a:ext cx="3893820" cy="1927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551D" w:rsidRPr="0099551D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</w:t>
            </w:r>
          </w:p>
          <w:p w:rsidR="00510093" w:rsidRDefault="00510093" w:rsidP="002553BC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510093" w:rsidRPr="00CE0E38" w:rsidRDefault="00C27CB2" w:rsidP="00CE0E38">
            <w:pPr>
              <w:pStyle w:val="a4"/>
              <w:numPr>
                <w:ilvl w:val="0"/>
                <w:numId w:val="3"/>
              </w:num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CE0E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Позволяет демонстрировать в виде анимированных 3D моделей процесс строительства жилого монолитного многоэтажного здания, предоставлять возможность исследовать график и этапы строительства, предоставлять возможность пошагово наблюдать за процессом строительства жилого дома.</w:t>
            </w:r>
          </w:p>
          <w:p w:rsidR="00C27CB2" w:rsidRDefault="00510093" w:rsidP="002553BC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6177D6" wp14:editId="733F2C7F">
                  <wp:extent cx="3550920" cy="20802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372" t="24858" r="15852" b="12886"/>
                          <a:stretch/>
                        </pic:blipFill>
                        <pic:spPr bwMode="auto">
                          <a:xfrm>
                            <a:off x="0" y="0"/>
                            <a:ext cx="3550920" cy="208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7CB2" w:rsidRDefault="00C27CB2" w:rsidP="002553BC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C27CB2" w:rsidRDefault="00C27CB2" w:rsidP="00DC23CE">
            <w:pPr>
              <w:pStyle w:val="a4"/>
              <w:numPr>
                <w:ilvl w:val="0"/>
                <w:numId w:val="7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lastRenderedPageBreak/>
              <w:t>Учебный стенд- тренажер.</w:t>
            </w:r>
          </w:p>
          <w:p w:rsidR="00C27CB2" w:rsidRPr="00C27CB2" w:rsidRDefault="00C27CB2" w:rsidP="00C27CB2">
            <w:pPr>
              <w:pStyle w:val="a4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27C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Тренажер стропальщика позволяет обучать работам по погрузке и выгрузке стандартных грузов.</w:t>
            </w:r>
          </w:p>
          <w:p w:rsidR="00C27CB2" w:rsidRPr="00CE0E38" w:rsidRDefault="00C27CB2" w:rsidP="00CE0E38">
            <w:p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:rsidR="00510093" w:rsidRPr="0099551D" w:rsidRDefault="00C27CB2" w:rsidP="002553BC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B9B6C30" wp14:editId="2492422F">
                  <wp:extent cx="2727960" cy="18897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628" t="24630" r="29449" b="18813"/>
                          <a:stretch/>
                        </pic:blipFill>
                        <pic:spPr bwMode="auto">
                          <a:xfrm>
                            <a:off x="0" y="0"/>
                            <a:ext cx="2727960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2D5" w:rsidTr="007A4CE5">
        <w:tc>
          <w:tcPr>
            <w:tcW w:w="3115" w:type="dxa"/>
          </w:tcPr>
          <w:p w:rsidR="0099551D" w:rsidRPr="00DC23CE" w:rsidRDefault="00CE0E38" w:rsidP="001A774C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</w:pPr>
            <w:r w:rsidRPr="00DC23CE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 xml:space="preserve">Мастерская </w:t>
            </w:r>
          </w:p>
        </w:tc>
        <w:tc>
          <w:tcPr>
            <w:tcW w:w="3115" w:type="dxa"/>
          </w:tcPr>
          <w:p w:rsidR="00C9714B" w:rsidRDefault="00CE0E38" w:rsidP="00DC23CE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Предназначена для проведения учебной практики, проведение регионального чемпионата и демонстрационного экзамена.</w:t>
            </w:r>
          </w:p>
          <w:p w:rsidR="001737EC" w:rsidRDefault="001737EC" w:rsidP="00DC23CE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Мастерская оборудована на 12 рабочих мест.</w:t>
            </w:r>
          </w:p>
        </w:tc>
        <w:tc>
          <w:tcPr>
            <w:tcW w:w="8649" w:type="dxa"/>
          </w:tcPr>
          <w:p w:rsidR="00F7784B" w:rsidRPr="002C22D5" w:rsidRDefault="00CE0E38" w:rsidP="00C9714B">
            <w:pPr>
              <w:pStyle w:val="a4"/>
              <w:numPr>
                <w:ilvl w:val="0"/>
                <w:numId w:val="7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Рабочее место мастера</w:t>
            </w:r>
          </w:p>
          <w:p w:rsidR="00C9714B" w:rsidRPr="002C22D5" w:rsidRDefault="00764827" w:rsidP="00C9714B">
            <w:pPr>
              <w:pStyle w:val="a4"/>
              <w:numPr>
                <w:ilvl w:val="0"/>
                <w:numId w:val="7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Шкаф гардеробный </w:t>
            </w:r>
            <w:r w:rsidR="00C9714B"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-12 </w:t>
            </w:r>
            <w:proofErr w:type="spellStart"/>
            <w:r w:rsidR="00C9714B"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C9714B" w:rsidRDefault="00C9714B" w:rsidP="00C9714B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882140" cy="1882140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14B" w:rsidRPr="002C22D5" w:rsidRDefault="00C9714B" w:rsidP="00C9714B">
            <w:pPr>
              <w:pStyle w:val="a4"/>
              <w:numPr>
                <w:ilvl w:val="0"/>
                <w:numId w:val="8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lastRenderedPageBreak/>
              <w:t xml:space="preserve">Станок </w:t>
            </w:r>
            <w:proofErr w:type="gram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камнерезный </w:t>
            </w:r>
            <w:r w:rsidR="002C22D5"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 </w:t>
            </w: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-</w:t>
            </w:r>
            <w:proofErr w:type="gramEnd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 6 </w:t>
            </w:r>
            <w:proofErr w:type="spell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C9714B" w:rsidRDefault="00C9714B" w:rsidP="00C9714B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84020" cy="16840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14B" w:rsidRPr="002C22D5" w:rsidRDefault="00C9714B" w:rsidP="00C9714B">
            <w:pPr>
              <w:pStyle w:val="a4"/>
              <w:numPr>
                <w:ilvl w:val="0"/>
                <w:numId w:val="8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proofErr w:type="spell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Бетоносмеситель</w:t>
            </w:r>
            <w:proofErr w:type="spellEnd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   - 4 </w:t>
            </w:r>
            <w:proofErr w:type="spell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C9714B" w:rsidRDefault="00C9714B" w:rsidP="00C9714B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246088" cy="190500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34" cy="191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14B" w:rsidRPr="002C22D5" w:rsidRDefault="00C9714B" w:rsidP="002C22D5">
            <w:pPr>
              <w:pStyle w:val="a4"/>
              <w:numPr>
                <w:ilvl w:val="0"/>
                <w:numId w:val="8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 xml:space="preserve">Верстак каменщика – 12 </w:t>
            </w:r>
            <w:proofErr w:type="spellStart"/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>шт</w:t>
            </w:r>
            <w:proofErr w:type="spellEnd"/>
          </w:p>
          <w:p w:rsidR="00764827" w:rsidRDefault="001737EC" w:rsidP="002553BC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21786" cy="15163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10" cy="15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7EC" w:rsidRPr="002C22D5" w:rsidRDefault="001737EC" w:rsidP="002C22D5">
            <w:pPr>
              <w:pStyle w:val="a4"/>
              <w:numPr>
                <w:ilvl w:val="0"/>
                <w:numId w:val="8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Емкость с раствором – 12 </w:t>
            </w:r>
            <w:proofErr w:type="spellStart"/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шт</w:t>
            </w:r>
            <w:proofErr w:type="spellEnd"/>
          </w:p>
          <w:p w:rsidR="001737EC" w:rsidRPr="002C22D5" w:rsidRDefault="001737EC" w:rsidP="002C22D5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354664" cy="156972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788" cy="157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7EC" w:rsidRPr="002C22D5" w:rsidRDefault="001737EC" w:rsidP="002C22D5">
            <w:pPr>
              <w:pStyle w:val="a4"/>
              <w:numPr>
                <w:ilvl w:val="0"/>
                <w:numId w:val="8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proofErr w:type="gramStart"/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Стопк</w:t>
            </w:r>
            <w:r w:rsidR="002C22D5"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и </w:t>
            </w:r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кирпичей</w:t>
            </w:r>
            <w:proofErr w:type="gramEnd"/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 для работ</w:t>
            </w:r>
            <w:r w:rsidR="002C22D5"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ы на каждом рабочем месте.</w:t>
            </w:r>
          </w:p>
          <w:p w:rsidR="001737EC" w:rsidRPr="002C22D5" w:rsidRDefault="002C22D5" w:rsidP="002C22D5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961928" cy="147066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27" cy="148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B2D" w:rsidRDefault="00DC23CE" w:rsidP="00FC4B77">
      <w:pPr>
        <w:jc w:val="center"/>
      </w:pPr>
    </w:p>
    <w:sectPr w:rsidR="004D3B2D" w:rsidSect="007A4C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526F"/>
    <w:multiLevelType w:val="hybridMultilevel"/>
    <w:tmpl w:val="0C7C38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1E462F"/>
    <w:multiLevelType w:val="hybridMultilevel"/>
    <w:tmpl w:val="5914A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15192"/>
    <w:multiLevelType w:val="hybridMultilevel"/>
    <w:tmpl w:val="2088845C"/>
    <w:lvl w:ilvl="0" w:tplc="C66E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051432"/>
    <w:multiLevelType w:val="hybridMultilevel"/>
    <w:tmpl w:val="387E9C1C"/>
    <w:lvl w:ilvl="0" w:tplc="74F43D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26934"/>
    <w:multiLevelType w:val="hybridMultilevel"/>
    <w:tmpl w:val="8FCC1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0AE3BC2"/>
    <w:multiLevelType w:val="hybridMultilevel"/>
    <w:tmpl w:val="B23C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E07F72"/>
    <w:multiLevelType w:val="hybridMultilevel"/>
    <w:tmpl w:val="A790C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24F1A94"/>
    <w:multiLevelType w:val="hybridMultilevel"/>
    <w:tmpl w:val="2BFCC5AC"/>
    <w:lvl w:ilvl="0" w:tplc="37B46E9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B77"/>
    <w:rsid w:val="001737EC"/>
    <w:rsid w:val="001A774C"/>
    <w:rsid w:val="002553BC"/>
    <w:rsid w:val="002C22D5"/>
    <w:rsid w:val="00403BA6"/>
    <w:rsid w:val="00510093"/>
    <w:rsid w:val="005E0484"/>
    <w:rsid w:val="00764827"/>
    <w:rsid w:val="007A4CE5"/>
    <w:rsid w:val="008B7F14"/>
    <w:rsid w:val="0099551D"/>
    <w:rsid w:val="00C27CB2"/>
    <w:rsid w:val="00C9714B"/>
    <w:rsid w:val="00CE0E38"/>
    <w:rsid w:val="00DC23CE"/>
    <w:rsid w:val="00E8004A"/>
    <w:rsid w:val="00E854F4"/>
    <w:rsid w:val="00F7784B"/>
    <w:rsid w:val="00FC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EB917"/>
  <w15:chartTrackingRefBased/>
  <w15:docId w15:val="{B15DBF96-72AC-4489-B21E-F2999B910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7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4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55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2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79641341234</dc:creator>
  <cp:keywords/>
  <dc:description/>
  <cp:lastModifiedBy>79641341234</cp:lastModifiedBy>
  <cp:revision>2</cp:revision>
  <dcterms:created xsi:type="dcterms:W3CDTF">2020-04-26T10:51:00Z</dcterms:created>
  <dcterms:modified xsi:type="dcterms:W3CDTF">2020-04-26T10:51:00Z</dcterms:modified>
</cp:coreProperties>
</file>